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16" w:rsidRPr="00DE375E" w:rsidRDefault="00476C16">
      <w:pPr>
        <w:spacing w:line="240" w:lineRule="auto"/>
        <w:rPr>
          <w:rFonts w:ascii="Garamond" w:hAnsi="Garamond"/>
          <w:sz w:val="28"/>
        </w:rPr>
      </w:pPr>
    </w:p>
    <w:p w:rsidR="00476C16" w:rsidRPr="00DE375E" w:rsidRDefault="00DE375E">
      <w:pPr>
        <w:spacing w:line="240" w:lineRule="auto"/>
        <w:jc w:val="center"/>
        <w:rPr>
          <w:rFonts w:ascii="Garamond" w:hAnsi="Garamond"/>
          <w:sz w:val="28"/>
          <w:lang w:val="es-AR"/>
        </w:rPr>
      </w:pPr>
      <w:proofErr w:type="spellStart"/>
      <w:r w:rsidRPr="00DE375E">
        <w:rPr>
          <w:rFonts w:ascii="Garamond" w:hAnsi="Garamond"/>
          <w:b/>
          <w:sz w:val="36"/>
          <w:szCs w:val="28"/>
          <w:lang w:val="es-AR"/>
        </w:rPr>
        <w:t>The</w:t>
      </w:r>
      <w:proofErr w:type="spellEnd"/>
      <w:r w:rsidRPr="00DE375E">
        <w:rPr>
          <w:rFonts w:ascii="Garamond" w:hAnsi="Garamond"/>
          <w:b/>
          <w:sz w:val="36"/>
          <w:szCs w:val="28"/>
          <w:lang w:val="es-AR"/>
        </w:rPr>
        <w:t xml:space="preserve"> Trust </w:t>
      </w:r>
      <w:proofErr w:type="spellStart"/>
      <w:r w:rsidRPr="00DE375E">
        <w:rPr>
          <w:rFonts w:ascii="Garamond" w:hAnsi="Garamond"/>
          <w:b/>
          <w:sz w:val="36"/>
          <w:szCs w:val="28"/>
          <w:lang w:val="es-AR"/>
        </w:rPr>
        <w:t>for</w:t>
      </w:r>
      <w:proofErr w:type="spellEnd"/>
      <w:r w:rsidRPr="00DE375E">
        <w:rPr>
          <w:rFonts w:ascii="Garamond" w:hAnsi="Garamond"/>
          <w:b/>
          <w:sz w:val="36"/>
          <w:szCs w:val="28"/>
          <w:lang w:val="es-AR"/>
        </w:rPr>
        <w:t xml:space="preserve"> </w:t>
      </w:r>
      <w:proofErr w:type="spellStart"/>
      <w:r w:rsidRPr="00DE375E">
        <w:rPr>
          <w:rFonts w:ascii="Garamond" w:hAnsi="Garamond"/>
          <w:b/>
          <w:sz w:val="36"/>
          <w:szCs w:val="28"/>
          <w:lang w:val="es-AR"/>
        </w:rPr>
        <w:t>the</w:t>
      </w:r>
      <w:proofErr w:type="spellEnd"/>
      <w:r w:rsidRPr="00DE375E">
        <w:rPr>
          <w:rFonts w:ascii="Garamond" w:hAnsi="Garamond"/>
          <w:b/>
          <w:sz w:val="36"/>
          <w:szCs w:val="28"/>
          <w:lang w:val="es-AR"/>
        </w:rPr>
        <w:t xml:space="preserve"> </w:t>
      </w:r>
      <w:proofErr w:type="spellStart"/>
      <w:r w:rsidRPr="00DE375E">
        <w:rPr>
          <w:rFonts w:ascii="Garamond" w:hAnsi="Garamond"/>
          <w:b/>
          <w:sz w:val="36"/>
          <w:szCs w:val="28"/>
          <w:lang w:val="es-AR"/>
        </w:rPr>
        <w:t>Americas</w:t>
      </w:r>
      <w:proofErr w:type="spellEnd"/>
    </w:p>
    <w:p w:rsidR="00476C16" w:rsidRPr="00DE375E" w:rsidRDefault="00CF00E4">
      <w:pPr>
        <w:spacing w:line="240" w:lineRule="auto"/>
        <w:jc w:val="center"/>
        <w:rPr>
          <w:rFonts w:ascii="Garamond" w:hAnsi="Garamond"/>
          <w:sz w:val="28"/>
          <w:lang w:val="es-AR"/>
        </w:rPr>
      </w:pPr>
      <w:r w:rsidRPr="00DE375E">
        <w:rPr>
          <w:rFonts w:ascii="Garamond" w:hAnsi="Garamond"/>
          <w:b/>
          <w:sz w:val="36"/>
          <w:szCs w:val="28"/>
          <w:lang w:val="es-AR"/>
        </w:rPr>
        <w:t>Organización de los Estados Americanos</w:t>
      </w:r>
    </w:p>
    <w:p w:rsidR="00476C16" w:rsidRPr="00DE375E" w:rsidRDefault="00CF00E4">
      <w:pPr>
        <w:spacing w:line="240" w:lineRule="auto"/>
        <w:jc w:val="center"/>
        <w:rPr>
          <w:rFonts w:ascii="Garamond" w:hAnsi="Garamond"/>
          <w:sz w:val="28"/>
          <w:lang w:val="es-AR"/>
        </w:rPr>
      </w:pPr>
      <w:r w:rsidRPr="00DE375E">
        <w:rPr>
          <w:rFonts w:ascii="Garamond" w:hAnsi="Garamond"/>
          <w:b/>
          <w:sz w:val="36"/>
          <w:szCs w:val="28"/>
          <w:lang w:val="es-AR"/>
        </w:rPr>
        <w:t>Convocatoria</w:t>
      </w:r>
    </w:p>
    <w:p w:rsidR="00476C16" w:rsidRPr="00DE375E" w:rsidRDefault="00CF00E4">
      <w:pPr>
        <w:spacing w:line="240" w:lineRule="auto"/>
        <w:jc w:val="center"/>
        <w:rPr>
          <w:rFonts w:ascii="Garamond" w:hAnsi="Garamond"/>
          <w:sz w:val="28"/>
          <w:lang w:val="es-AR"/>
        </w:rPr>
      </w:pPr>
      <w:r w:rsidRPr="00DE375E">
        <w:rPr>
          <w:rFonts w:ascii="Garamond" w:hAnsi="Garamond"/>
          <w:b/>
          <w:sz w:val="36"/>
          <w:szCs w:val="28"/>
          <w:lang w:val="es-AR"/>
        </w:rPr>
        <w:t>Fondo de fi</w:t>
      </w:r>
      <w:r w:rsidR="00E954D9">
        <w:rPr>
          <w:rFonts w:ascii="Garamond" w:hAnsi="Garamond"/>
          <w:b/>
          <w:sz w:val="36"/>
          <w:szCs w:val="28"/>
          <w:lang w:val="es-AR"/>
        </w:rPr>
        <w:t>nanciamiento para proyectos de G</w:t>
      </w:r>
      <w:r w:rsidRPr="00DE375E">
        <w:rPr>
          <w:rFonts w:ascii="Garamond" w:hAnsi="Garamond"/>
          <w:b/>
          <w:sz w:val="36"/>
          <w:szCs w:val="28"/>
          <w:lang w:val="es-AR"/>
        </w:rPr>
        <w:t xml:space="preserve">obierno </w:t>
      </w:r>
      <w:r w:rsidR="00E954D9">
        <w:rPr>
          <w:rFonts w:ascii="Garamond" w:hAnsi="Garamond"/>
          <w:b/>
          <w:sz w:val="36"/>
          <w:szCs w:val="28"/>
          <w:lang w:val="es-AR"/>
        </w:rPr>
        <w:t>A</w:t>
      </w:r>
      <w:bookmarkStart w:id="0" w:name="_GoBack"/>
      <w:bookmarkEnd w:id="0"/>
      <w:r w:rsidRPr="00DE375E">
        <w:rPr>
          <w:rFonts w:ascii="Garamond" w:hAnsi="Garamond"/>
          <w:b/>
          <w:sz w:val="36"/>
          <w:szCs w:val="28"/>
          <w:lang w:val="es-AR"/>
        </w:rPr>
        <w:t>bierto</w:t>
      </w:r>
    </w:p>
    <w:p w:rsidR="00476C16" w:rsidRPr="00DE375E" w:rsidRDefault="00476C16">
      <w:pPr>
        <w:spacing w:line="240" w:lineRule="auto"/>
        <w:jc w:val="center"/>
        <w:rPr>
          <w:rFonts w:ascii="Garamond" w:hAnsi="Garamond"/>
          <w:sz w:val="28"/>
          <w:lang w:val="es-AR"/>
        </w:rPr>
      </w:pPr>
    </w:p>
    <w:p w:rsidR="00476C16" w:rsidRPr="00DE375E" w:rsidRDefault="00476C16">
      <w:pPr>
        <w:jc w:val="both"/>
        <w:rPr>
          <w:rFonts w:ascii="Garamond" w:hAnsi="Garamond"/>
          <w:sz w:val="28"/>
          <w:lang w:val="es-AR"/>
        </w:rPr>
      </w:pPr>
    </w:p>
    <w:p w:rsidR="00476C16" w:rsidRPr="00DE375E" w:rsidRDefault="00CF00E4">
      <w:pPr>
        <w:jc w:val="both"/>
        <w:rPr>
          <w:rFonts w:ascii="Garamond" w:hAnsi="Garamond"/>
          <w:sz w:val="28"/>
          <w:lang w:val="es-AR"/>
        </w:rPr>
      </w:pPr>
      <w:r w:rsidRPr="00DE375E">
        <w:rPr>
          <w:rFonts w:ascii="Garamond" w:hAnsi="Garamond"/>
          <w:b/>
          <w:sz w:val="32"/>
          <w:szCs w:val="24"/>
          <w:lang w:val="es-AR"/>
        </w:rPr>
        <w:t xml:space="preserve">Nombre de su proyecto: </w:t>
      </w:r>
    </w:p>
    <w:p w:rsidR="00476C16" w:rsidRPr="00DE375E" w:rsidRDefault="00476C16">
      <w:pPr>
        <w:widowControl w:val="0"/>
        <w:spacing w:line="240" w:lineRule="auto"/>
        <w:jc w:val="both"/>
        <w:rPr>
          <w:rFonts w:ascii="Garamond" w:hAnsi="Garamond"/>
          <w:sz w:val="28"/>
          <w:lang w:val="es-AR"/>
        </w:rPr>
      </w:pPr>
    </w:p>
    <w:p w:rsidR="00476C16" w:rsidRPr="00DE375E" w:rsidRDefault="00CF00E4">
      <w:pPr>
        <w:widowControl w:val="0"/>
        <w:spacing w:line="240" w:lineRule="auto"/>
        <w:jc w:val="both"/>
        <w:rPr>
          <w:rFonts w:ascii="Garamond" w:hAnsi="Garamond"/>
          <w:sz w:val="28"/>
          <w:lang w:val="es-AR"/>
        </w:rPr>
      </w:pPr>
      <w:r w:rsidRPr="00DE375E">
        <w:rPr>
          <w:rFonts w:ascii="Garamond" w:hAnsi="Garamond"/>
          <w:sz w:val="32"/>
          <w:szCs w:val="24"/>
          <w:lang w:val="es-AR"/>
        </w:rPr>
        <w:t>Complete el siguiente cronograma de actividades (cronograma mensual de trabajo según el siguiente formato, basado en actividades propuestas en el cuadro de objetivos e indicadores)</w:t>
      </w:r>
    </w:p>
    <w:p w:rsidR="00476C16" w:rsidRPr="00DE375E" w:rsidRDefault="00476C16">
      <w:pPr>
        <w:spacing w:line="240" w:lineRule="auto"/>
        <w:jc w:val="center"/>
        <w:rPr>
          <w:rFonts w:ascii="Garamond" w:hAnsi="Garamond"/>
          <w:sz w:val="28"/>
          <w:lang w:val="es-AR"/>
        </w:rPr>
      </w:pPr>
    </w:p>
    <w:tbl>
      <w:tblPr>
        <w:tblStyle w:val="a"/>
        <w:tblW w:w="128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1700"/>
        <w:gridCol w:w="1700"/>
        <w:gridCol w:w="1701"/>
        <w:gridCol w:w="1701"/>
        <w:gridCol w:w="1701"/>
        <w:gridCol w:w="1701"/>
      </w:tblGrid>
      <w:tr w:rsidR="00476C16" w:rsidRPr="00E954D9" w:rsidTr="00DE375E">
        <w:trPr>
          <w:trHeight w:val="240"/>
          <w:jc w:val="center"/>
        </w:trPr>
        <w:tc>
          <w:tcPr>
            <w:tcW w:w="12840" w:type="dxa"/>
            <w:gridSpan w:val="7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  <w:lang w:val="es-AR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  <w:lang w:val="es-AR"/>
              </w:rPr>
              <w:t>CUMPLIMIENTO DE ACTIVIDADES POR MES</w:t>
            </w: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ACTIVIDADES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MES 1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MES 2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MES 3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MES 4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MES 5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MES 6</w:t>
            </w: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1.1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1.2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2.1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2.2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3.1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CF00E4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  <w:r w:rsidRPr="00DE375E">
              <w:rPr>
                <w:rFonts w:ascii="Garamond" w:hAnsi="Garamond"/>
                <w:b/>
                <w:sz w:val="32"/>
                <w:szCs w:val="24"/>
              </w:rPr>
              <w:t>3.2</w:t>
            </w: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  <w:tr w:rsidR="00476C16" w:rsidRPr="00DE375E" w:rsidTr="00DE375E">
        <w:trPr>
          <w:jc w:val="center"/>
        </w:trPr>
        <w:tc>
          <w:tcPr>
            <w:tcW w:w="264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  <w:tc>
          <w:tcPr>
            <w:tcW w:w="1700" w:type="dxa"/>
            <w:tcMar>
              <w:left w:w="108" w:type="dxa"/>
              <w:right w:w="108" w:type="dxa"/>
            </w:tcMar>
          </w:tcPr>
          <w:p w:rsidR="00476C16" w:rsidRPr="00DE375E" w:rsidRDefault="00476C16">
            <w:pPr>
              <w:spacing w:line="240" w:lineRule="auto"/>
              <w:jc w:val="center"/>
              <w:rPr>
                <w:rFonts w:ascii="Garamond" w:hAnsi="Garamond"/>
                <w:sz w:val="28"/>
              </w:rPr>
            </w:pPr>
          </w:p>
        </w:tc>
      </w:tr>
    </w:tbl>
    <w:p w:rsidR="00476C16" w:rsidRPr="00DE375E" w:rsidRDefault="00476C16">
      <w:pPr>
        <w:spacing w:line="240" w:lineRule="auto"/>
        <w:jc w:val="center"/>
        <w:rPr>
          <w:rFonts w:ascii="Garamond" w:hAnsi="Garamond"/>
          <w:sz w:val="28"/>
        </w:rPr>
      </w:pPr>
    </w:p>
    <w:sectPr w:rsidR="00476C16" w:rsidRPr="00DE375E">
      <w:headerReference w:type="default" r:id="rId9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88" w:rsidRDefault="00CF00E4">
      <w:pPr>
        <w:spacing w:line="240" w:lineRule="auto"/>
      </w:pPr>
      <w:r>
        <w:separator/>
      </w:r>
    </w:p>
  </w:endnote>
  <w:endnote w:type="continuationSeparator" w:id="0">
    <w:p w:rsidR="00433088" w:rsidRDefault="00CF0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88" w:rsidRDefault="00CF00E4">
      <w:pPr>
        <w:spacing w:line="240" w:lineRule="auto"/>
      </w:pPr>
      <w:r>
        <w:separator/>
      </w:r>
    </w:p>
  </w:footnote>
  <w:footnote w:type="continuationSeparator" w:id="0">
    <w:p w:rsidR="00433088" w:rsidRDefault="00CF0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16" w:rsidRPr="00DE375E" w:rsidRDefault="00DE375E" w:rsidP="00DE375E">
    <w:pPr>
      <w:pStyle w:val="Header"/>
    </w:pPr>
    <w:r w:rsidRPr="00DE375E">
      <w:rPr>
        <w:noProof/>
      </w:rPr>
      <w:drawing>
        <wp:anchor distT="0" distB="0" distL="114300" distR="114300" simplePos="0" relativeHeight="251707392" behindDoc="1" locked="0" layoutInCell="1" allowOverlap="1" wp14:anchorId="7408424D" wp14:editId="7BE48C1D">
          <wp:simplePos x="0" y="0"/>
          <wp:positionH relativeFrom="column">
            <wp:posOffset>4801235</wp:posOffset>
          </wp:positionH>
          <wp:positionV relativeFrom="paragraph">
            <wp:posOffset>276860</wp:posOffset>
          </wp:positionV>
          <wp:extent cx="1957070" cy="504190"/>
          <wp:effectExtent l="0" t="0" r="5080" b="0"/>
          <wp:wrapNone/>
          <wp:docPr id="3" name="Picture 3" descr="C:\Users\ririani\Desktop\TRUST\LOGOS y TEMPLATES\OEA-ESP-Ma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riani\Desktop\TRUST\LOGOS y TEMPLATES\OEA-ESP-Mai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E375E">
      <w:rPr>
        <w:noProof/>
      </w:rPr>
      <w:drawing>
        <wp:anchor distT="0" distB="0" distL="114300" distR="114300" simplePos="0" relativeHeight="251657216" behindDoc="1" locked="0" layoutInCell="1" allowOverlap="1" wp14:anchorId="1CB3F226" wp14:editId="3E5D628A">
          <wp:simplePos x="0" y="0"/>
          <wp:positionH relativeFrom="column">
            <wp:posOffset>2095500</wp:posOffset>
          </wp:positionH>
          <wp:positionV relativeFrom="paragraph">
            <wp:posOffset>38100</wp:posOffset>
          </wp:positionV>
          <wp:extent cx="1483995" cy="866775"/>
          <wp:effectExtent l="0" t="0" r="1905" b="9525"/>
          <wp:wrapNone/>
          <wp:docPr id="1" name="image01.jpg" descr="C:\Users\Prado\Dropbox\TRUST\Mercadeo\Identidad Corporativa\TRUST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Prado\Dropbox\TRUST\Mercadeo\Identidad Corporativa\TRUST_Logo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07" t="24321" r="22497" b="23967"/>
                  <a:stretch>
                    <a:fillRect/>
                  </a:stretch>
                </pic:blipFill>
                <pic:spPr>
                  <a:xfrm>
                    <a:off x="0" y="0"/>
                    <a:ext cx="148399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76C16"/>
    <w:rsid w:val="00433088"/>
    <w:rsid w:val="00476C16"/>
    <w:rsid w:val="00CF00E4"/>
    <w:rsid w:val="00DE375E"/>
    <w:rsid w:val="00E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2F0417"/>
  <w15:docId w15:val="{A1ACDFF8-22D4-43FB-8B3B-0D33BA52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E37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5E"/>
  </w:style>
  <w:style w:type="paragraph" w:styleId="Footer">
    <w:name w:val="footer"/>
    <w:basedOn w:val="Normal"/>
    <w:link w:val="FooterChar"/>
    <w:uiPriority w:val="99"/>
    <w:unhideWhenUsed/>
    <w:rsid w:val="00DE37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B1171823B54F9C41264DA13C919B" ma:contentTypeVersion="12" ma:contentTypeDescription="Create a new document." ma:contentTypeScope="" ma:versionID="c332707bcc8c1d49328eb240bce4077c">
  <xsd:schema xmlns:xsd="http://www.w3.org/2001/XMLSchema" xmlns:xs="http://www.w3.org/2001/XMLSchema" xmlns:p="http://schemas.microsoft.com/office/2006/metadata/properties" xmlns:ns2="f1e0e792-f64e-4c1c-ac2d-5d30af4168e6" xmlns:ns3="83717a91-be5e-4efa-8437-7508bf239e73" targetNamespace="http://schemas.microsoft.com/office/2006/metadata/properties" ma:root="true" ma:fieldsID="b09af707a0f594a4836f329f828a2960" ns2:_="" ns3:_="">
    <xsd:import namespace="f1e0e792-f64e-4c1c-ac2d-5d30af4168e6"/>
    <xsd:import namespace="83717a91-be5e-4efa-8437-7508bf239e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e792-f64e-4c1c-ac2d-5d30af41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7a91-be5e-4efa-8437-7508bf23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28EA5-D9AD-4866-B79F-91F60885F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CAB3F-B10B-4556-8CF9-60A48389AEB9}"/>
</file>

<file path=customXml/itemProps3.xml><?xml version="1.0" encoding="utf-8"?>
<ds:datastoreItem xmlns:ds="http://schemas.openxmlformats.org/officeDocument/2006/customXml" ds:itemID="{EF4675D8-AA89-40EF-9680-48C28E81DA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OAS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ririani</cp:lastModifiedBy>
  <cp:revision>4</cp:revision>
  <dcterms:created xsi:type="dcterms:W3CDTF">2018-08-01T21:00:00Z</dcterms:created>
  <dcterms:modified xsi:type="dcterms:W3CDTF">2019-09-11T18:36:00Z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0x0101004E18B1171823B54F9C41264DA13C919B</vt:lpwstr>
  </property>
</Properties>
</file>